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Критеријуми оцењивања за предмет – Верска настава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0"/>
        </w:rPr>
        <w:t xml:space="preserve">Степен остварености циљева и прописаних, односно прилагођених стандарда постигнућа у току савладавања програма предмета;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0"/>
        </w:rPr>
        <w:t xml:space="preserve">(„задовољава“, „добар“ и „истиче се“);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Оцену „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0"/>
        </w:rPr>
        <w:t xml:space="preserve">задовољава“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добија ученик који редовно долази на часове и показује минимум жеље да упозна суштину верског учења.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КРИТЕРИЈУМИ: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-УЧЕНИК САМО ДЕЛИМИЧНО МОЖЕ ДА ПОНОВИ САДРЖАЈ НАСТАВНОГ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-УЧЕНИК НИЈЕ УВЕК У СТАЊУ ДА ИЗВРШИ АНАЛИЗУ ПОНЕКИХ САДРЖАЈА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-УЧЕНИК САМО ПОНЕКАД, А НАЈЧЕШЋЕ НИКАДА НИЈЕ У СТАЊУ ДА САМ   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ДОПУНИ НЕКО ГЛЕДИШТЕ КОЈЕ ИЗЛАЖЕ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-УЧЕНИК НЕ ПОКАЗУЈЕ ДОВОЉНУ ЗРЕЛОСТ ЗА НАСТАВНИ САДРЖАЈ КОЈИ ИЗЛАЖЕ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-УЧЕНИК ВЕОМА СЛАБО РАЗУМЕ ПОВЕЗАНОСТ НАУКА И ВЕЗЕ ИЗМЕЂУ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ВЕРЕ КОЈОЈ ПРИПАДА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Оцену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0"/>
        </w:rPr>
        <w:t xml:space="preserve">„добар“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добија ученик који је упознао основу верског учења, смисао и значај одређених ритуала и историју конкретне заједнице.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КРИТЕРИЈУМИ: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УЧЕНИК У ПОТПУНОСТИ МОЖЕ ДА ПОНОВИ,ПОКАЖЕ И СКОРО ПОТПУНО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ТАЧНО ИНТЕРПРЕТИРА  САДРЖАЈ НАСТАВНОГ ПРЕДМЕТА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-УЧЕНИК ЈЕ У СТАЊУ ДА ИЗВРШИ И ДЕЛИМИЧНО АНАЛИЗУ НЕКИХ САРЖАЈА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-УЧЕНИК ДОВОЉНО ДОБРО ПОТКРЕПЉУЈЕ СВОЈЕ СТАВОВЕ И СТАВОВЕ КОЈЕ ИНТЕРПРЕТИРА ОДГОВАРАЈУЋИМ ЧИЊЕНИЦАМА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-УЧЕНИК ИМА ЛЕП НАЧИН КОМУНИКАЦИЈЕ СА НАСТАВНИКОМ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Оцену „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0"/>
        </w:rPr>
        <w:t xml:space="preserve">истиче се“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добија ученик који се радошћу приступа часовима, који усвојена знања практикује и осећа. Такође се труди да живи као верник, те повремено са вероучитељом одлази у верску заједницу.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КРИТЕРИЈУМИ: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-УЧЕНИК СЕ ИСТИЧЕ У ПОЗНАВАЊУ САДРЖАЈА БИБЛИЈСКИХ ПРИЧА И МОЛИТАВА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-УЧЕНИК ПРЕЦИЗНО ПОЗНАЈЕ САДРЖАЈ КОЈИ МУ ЈЕ ДАТ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-УЧЕНИК УМЕ ДА УПОРЕДИ И СУПРОТСТАВИ РАЗЛИЧИТЕ ШКОЛЕ МИШЉЕЊА И РАЗЛИЧИТИ ПОГЛЕД НА СВЕТ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-УЧЕНИК МОЖЕ ДА ПОНУДИ ЛИЧНО МИШЉЕЊЕ И ПОТПУНО НЕЗАВИСНО ГЛЕДИШТЕ У ВЕЗИ СА ИЗВЕСНИМ САДРЖАЈЕМ И ТЕМАМА.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ВЕРОУЧИТЕЉ:                                                      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ДАНИЈЕЛА ТОДОРОВИЋ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markedcontent" w:customStyle="1">
    <w:name w:val="markedcontent"/>
    <w:basedOn w:val="DefaultParagraphFont"/>
    <w:rsid w:val="00775FB2"/>
  </w:style>
  <w:style w:type="paragraph" w:styleId="NormalWeb">
    <w:name w:val="Normal (Web)"/>
    <w:basedOn w:val="Normal"/>
    <w:uiPriority w:val="99"/>
    <w:unhideWhenUsed w:val="1"/>
    <w:rsid w:val="00381A7D"/>
    <w:pPr>
      <w:spacing w:after="115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Vxblc+Np6fNIssCbaNhIs6atkQ==">AMUW2mWSsJCGNg07kd+YTMq0EZXmP+ZGerv0JQ2xLxtXoeBj76CAELPgdUMhS62E5BfFi0cz/PX3cHQYZp7mX9BtXJkoFSeUqHI/tIXVMipnzOMP9HuRoDvPIOn4lpZjNw0JTg35Dbtp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2021-11-03T16:39:00Z</dcterms:created>
  <dc:creator>Danijela</dc:creator>
</cp:coreProperties>
</file>