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A1" w:rsidRDefault="005D7C12" w:rsidP="00832AA1">
      <w:pPr>
        <w:spacing w:after="160" w:line="30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 w:eastAsia="sr-Latn-RS"/>
        </w:rPr>
        <w:t>ОШ ''Коста Стаменковић'' Српски Милетић</w:t>
      </w:r>
      <w:bookmarkStart w:id="0" w:name="_GoBack"/>
      <w:bookmarkEnd w:id="0"/>
    </w:p>
    <w:p w:rsidR="00832AA1" w:rsidRPr="00832AA1" w:rsidRDefault="00832AA1" w:rsidP="00832AA1">
      <w:pPr>
        <w:spacing w:after="160" w:line="30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 w:eastAsia="sr-Latn-RS"/>
        </w:rPr>
        <w:t xml:space="preserve">Критеријум оцењивања </w:t>
      </w:r>
      <w:r w:rsidRPr="00832A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 w:eastAsia="sr-Latn-RS"/>
        </w:rPr>
        <w:t>Физичко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 w:eastAsia="sr-Latn-RS"/>
        </w:rPr>
        <w:t>г</w:t>
      </w:r>
      <w:r w:rsidRPr="00832A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 w:eastAsia="sr-Latn-RS"/>
        </w:rPr>
        <w:t xml:space="preserve"> и здравствено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 w:eastAsia="sr-Latn-RS"/>
        </w:rPr>
        <w:t>г васпитања</w:t>
      </w:r>
    </w:p>
    <w:p w:rsidR="00832AA1" w:rsidRPr="00832AA1" w:rsidRDefault="00832AA1" w:rsidP="00832AA1">
      <w:pPr>
        <w:spacing w:after="160" w:line="30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r-Latn-RS"/>
        </w:rPr>
      </w:pPr>
    </w:p>
    <w:p w:rsidR="00832AA1" w:rsidRPr="00832AA1" w:rsidRDefault="00832AA1" w:rsidP="00832AA1">
      <w:pPr>
        <w:spacing w:after="160" w:line="30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832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Начин праћења остварености програма:</w:t>
      </w:r>
      <w:r w:rsidRPr="00832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br/>
      </w:r>
      <w:r w:rsidRPr="00832AA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У настави физичког васпитања се прати и вреднује:</w:t>
      </w:r>
      <w:r w:rsidRPr="00832AA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br/>
        <w:t>- Стање моторичких способности - спроводи се у простору координације, статичке, репетативне и експлозивне снаге, гипкости и издржљивости. Мерење се врши помоћу мерних инструмената (тестова) ваљаних и поузданих мерних карактеристика.</w:t>
      </w:r>
      <w:r w:rsidRPr="00832AA1">
        <w:rPr>
          <w:rFonts w:ascii="Calibri" w:eastAsia="Times New Roman" w:hAnsi="Calibri" w:cs="Calibri"/>
          <w:color w:val="000000"/>
          <w:sz w:val="24"/>
          <w:szCs w:val="24"/>
          <w:lang w:val="sr-Latn-RS" w:eastAsia="sr-Latn-RS"/>
        </w:rPr>
        <w:t> </w:t>
      </w:r>
    </w:p>
    <w:p w:rsidR="00832AA1" w:rsidRPr="00832AA1" w:rsidRDefault="00832AA1" w:rsidP="0083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832AA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Мерење се спроводи уз увежбавање одређеног програмског задатка, како се не би губило расположиво време за вежбање, а динамика је утврђена</w:t>
      </w:r>
      <w:r w:rsidRPr="00832AA1">
        <w:rPr>
          <w:rFonts w:ascii="Calibri" w:eastAsia="Times New Roman" w:hAnsi="Calibri" w:cs="Calibri"/>
          <w:color w:val="000000"/>
          <w:sz w:val="24"/>
          <w:szCs w:val="24"/>
          <w:lang w:val="sr-Latn-RS" w:eastAsia="sr-Latn-RS"/>
        </w:rPr>
        <w:t xml:space="preserve"> </w:t>
      </w:r>
      <w:r w:rsidRPr="00832A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у</w:t>
      </w:r>
      <w:r w:rsidRPr="00832AA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путством</w:t>
      </w:r>
      <w:r w:rsidRPr="00832AA1">
        <w:rPr>
          <w:rFonts w:ascii="Calibri" w:eastAsia="Times New Roman" w:hAnsi="Calibri" w:cs="Calibri"/>
          <w:color w:val="000000"/>
          <w:sz w:val="24"/>
          <w:szCs w:val="24"/>
          <w:lang w:val="sr-Latn-RS" w:eastAsia="sr-Latn-RS"/>
        </w:rPr>
        <w:t>. </w:t>
      </w:r>
    </w:p>
    <w:p w:rsidR="00832AA1" w:rsidRPr="00832AA1" w:rsidRDefault="00832AA1" w:rsidP="0083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832AA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Достигнут ниво савладаности моторних знања, умења и навика - спроводи се према утврђеним минималним образовним захтевима.</w:t>
      </w:r>
      <w:r w:rsidRPr="00832AA1">
        <w:rPr>
          <w:rFonts w:ascii="Calibri" w:eastAsia="Times New Roman" w:hAnsi="Calibri" w:cs="Calibri"/>
          <w:b/>
          <w:bCs/>
          <w:color w:val="000000"/>
          <w:sz w:val="24"/>
          <w:szCs w:val="24"/>
          <w:lang w:val="sr-Latn-RS" w:eastAsia="sr-Latn-RS"/>
        </w:rPr>
        <w:t> </w:t>
      </w:r>
    </w:p>
    <w:p w:rsidR="00832AA1" w:rsidRPr="00832AA1" w:rsidRDefault="00832AA1" w:rsidP="00832A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832AA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Однос ученика према раду - прати се током целе школске године и то: кроз контролу уредности ношења и хигијене опреме за вежбање, редовног присуствовања на часовима физичког васпитања, доследног извршавања радних задатака, ангажовања у спортском животу школе.</w:t>
      </w:r>
    </w:p>
    <w:p w:rsidR="00832AA1" w:rsidRPr="00832AA1" w:rsidRDefault="00832AA1" w:rsidP="00832A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832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Формативно и сумативно оцењивање:</w:t>
      </w:r>
      <w:r w:rsidRPr="0083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RS" w:eastAsia="sr-Latn-RS"/>
        </w:rPr>
        <w:t xml:space="preserve"> </w:t>
      </w:r>
      <w:r w:rsidRPr="0083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RS" w:eastAsia="sr-Latn-RS"/>
        </w:rPr>
        <w:br/>
      </w:r>
      <w:r w:rsidRPr="00832AA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Редовно проверавање постигнућа и праћење напредовања које се обавља полазећи од ученикових способности, степена спретности и умешности. Уколико ученик нема развијене посебне способности, приликом оцењивања узимају се у обзир индивидуално напредовање у односу на сопствена претходна постигнућа, могућности и ангажовање ученика у наставном процесу. Формативно се евидентира у педагошкој документацији наставника, а сумативно у дневник.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948"/>
        <w:gridCol w:w="2663"/>
        <w:gridCol w:w="2549"/>
        <w:gridCol w:w="2633"/>
      </w:tblGrid>
      <w:tr w:rsidR="00832AA1" w:rsidRPr="00832AA1" w:rsidTr="00832AA1">
        <w:trPr>
          <w:trHeight w:val="428"/>
        </w:trPr>
        <w:tc>
          <w:tcPr>
            <w:tcW w:w="15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2AA1" w:rsidRPr="00832AA1" w:rsidRDefault="00832AA1" w:rsidP="0083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КРИТЕРИЈУМИ ОЦЕЊИВАЊА (од 5.  до 8. разреда)</w:t>
            </w:r>
          </w:p>
        </w:tc>
      </w:tr>
      <w:tr w:rsidR="00832AA1" w:rsidRPr="00832AA1" w:rsidTr="00832AA1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2AA1" w:rsidRPr="00832AA1" w:rsidRDefault="00832AA1" w:rsidP="0083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2AA1" w:rsidRPr="00832AA1" w:rsidRDefault="00832AA1" w:rsidP="0083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ДОВОЉАН 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2AA1" w:rsidRPr="00832AA1" w:rsidRDefault="00832AA1" w:rsidP="0083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ДОБАР 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2AA1" w:rsidRPr="00832AA1" w:rsidRDefault="00832AA1" w:rsidP="0083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ВРЛО ДОБАР 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2AA1" w:rsidRPr="00832AA1" w:rsidRDefault="00832AA1" w:rsidP="0083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ОДЛИЧАН 5</w:t>
            </w:r>
          </w:p>
        </w:tc>
      </w:tr>
      <w:tr w:rsidR="00832AA1" w:rsidRPr="00832AA1" w:rsidTr="00832AA1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1" w:rsidRPr="00832AA1" w:rsidRDefault="00832AA1" w:rsidP="00832AA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ФИЗИЧКE СПОСОБНОСТИ</w:t>
            </w:r>
          </w:p>
          <w:p w:rsidR="00832AA1" w:rsidRPr="00832AA1" w:rsidRDefault="00832AA1" w:rsidP="0083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Уме да примени једноставне,двоставн</w:t>
            </w: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 општеприпремне вежбе.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Уме правилно да изводи вежбе,разноврсна природна и изведена </w:t>
            </w: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кретања.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Правилно одржава равнотежу у различитим кретањима.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Ученик користи висок ниво техничко-тактичких знања, демонстрира </w:t>
            </w: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сложеније комплексе вежби и кретања.</w:t>
            </w:r>
          </w:p>
        </w:tc>
      </w:tr>
      <w:tr w:rsidR="00832AA1" w:rsidRPr="00832AA1" w:rsidTr="00832AA1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1" w:rsidRPr="00832AA1" w:rsidRDefault="00832AA1" w:rsidP="00832AA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МОТОРИЧКЕ ВЕШТИНЕ СПОРТ И СПОРТСКЕ ДИСЦИПЛИНЕ 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*Атлетика 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*Спортска гимнастика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*Основе 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тимских,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спортских и 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елементарних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игара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*Плес и 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ритмика</w:t>
            </w: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*Полигони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Ученик показује мањи степен активности и ангажовања, уз велику помоћ наставника успева да примени одређене вежбе, односно захтеве који су утврђени у већем делу основног нивоа постигнућа, одређени индивидуалним образовним планом и прилагођеним стандардима постигнућа и ангажовање ученика добија оцену довољан (2)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Ученик показује делимични степен активности и ангажовања, уз велику помоћ наставника успева да примени одређене вежбе, односно захтеве који су утврђени и на основном  и већим делом на средњем нивоу стандарда постигнућа, одређеним индивидуалним образовним планом и прилагођеним стандардима постигнућа,уз ангажовање ученик добија оцену добар (3)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Ученик показује велику самосталност и висок степен активности и ангажовања, уз мању помоћ наставника у потпуности, самостално испуњава захтеве који су утврђени и на основном и на средњем нивоу,као и део захтева са напредног нивоа посебних стандарда постигнућа, одређеним индивидуалним образовним планом и прилагођеним стандардима постигнућа, уз висок степен ангажовања добија оцену врло добар (4)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A1" w:rsidRPr="00832AA1" w:rsidRDefault="00832AA1" w:rsidP="0083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2A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Ученик показује изузетну самосталност уз изузетно висок степен активности и ангажовања, где ученик у потпуности самостално, без помоћи наставника испуњава захтеве који су утврђени на основном и средњем нивоу, као и у већини захтева са напредног нивоа посебних стандарда постигнућа, одређеним индивидуалним образовним планом и прилагођеним стандардима постигнућа,уз веома висок степен ангажовања, добија оцену одличан (5)</w:t>
            </w:r>
          </w:p>
        </w:tc>
      </w:tr>
    </w:tbl>
    <w:p w:rsidR="00832AA1" w:rsidRDefault="00832AA1" w:rsidP="00832AA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2AA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br/>
        <w:t>Самовредновање ученика</w:t>
      </w:r>
      <w:r w:rsidRPr="00832A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је процес освешћивања и размишљања о властитоме процесу учења и постигнућа.</w:t>
      </w:r>
      <w:r w:rsidRPr="00832AA1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832AA1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  <w:r w:rsidRPr="00832AA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Сумативно вредновање</w:t>
      </w:r>
      <w:r w:rsidRPr="00832A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(вредновање наученог) јесте вредновање које подразумева процену степена учениковог постигнућа на крају процеса учења (наставне целине, полугодишта те године учења и поучавања). У правилу резултира оценом </w:t>
      </w:r>
      <w:r w:rsidRPr="00832A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A1D44" w:rsidRPr="00832AA1" w:rsidRDefault="00832AA1" w:rsidP="00832AA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Наставник физичког и здравственог васпитања: Давор Момчиловић</w:t>
      </w:r>
      <w:r>
        <w:rPr>
          <w:lang w:val="sr-Cyrl-RS"/>
        </w:rPr>
        <w:tab/>
      </w:r>
      <w:r>
        <w:rPr>
          <w:lang w:val="sr-Cyrl-RS"/>
        </w:rPr>
        <w:tab/>
      </w:r>
    </w:p>
    <w:sectPr w:rsidR="004A1D44" w:rsidRPr="00832AA1" w:rsidSect="00325CA8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1"/>
    <w:rsid w:val="00325CA8"/>
    <w:rsid w:val="004A1D44"/>
    <w:rsid w:val="005D7C12"/>
    <w:rsid w:val="008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2021-11-14T15:25:00Z</dcterms:created>
  <dcterms:modified xsi:type="dcterms:W3CDTF">2021-11-14T15:34:00Z</dcterms:modified>
</cp:coreProperties>
</file>